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60" w:rsidRDefault="00DD20DA" w:rsidP="00BA126D">
      <w:pPr>
        <w:widowControl w:val="0"/>
        <w:pBdr>
          <w:top w:val="nil"/>
          <w:left w:val="nil"/>
          <w:bottom w:val="nil"/>
          <w:right w:val="nil"/>
          <w:between w:val="nil"/>
        </w:pBdr>
        <w:spacing w:line="240" w:lineRule="auto"/>
        <w:ind w:left="11"/>
        <w:jc w:val="right"/>
        <w:rPr>
          <w:bCs/>
          <w:color w:val="000000"/>
        </w:rPr>
      </w:pPr>
      <w:r>
        <w:rPr>
          <w:b/>
          <w:noProof/>
          <w:color w:val="000000"/>
          <w14:ligatures w14:val="standardContextual"/>
        </w:rPr>
        <w:drawing>
          <wp:anchor distT="0" distB="0" distL="114300" distR="114300" simplePos="0" relativeHeight="251661312" behindDoc="1" locked="0" layoutInCell="1" allowOverlap="1" wp14:editId="313E14A9">
            <wp:simplePos x="0" y="0"/>
            <wp:positionH relativeFrom="column">
              <wp:posOffset>3314700</wp:posOffset>
            </wp:positionH>
            <wp:positionV relativeFrom="paragraph">
              <wp:posOffset>-581025</wp:posOffset>
            </wp:positionV>
            <wp:extent cx="3014980" cy="7213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498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004" w:rsidRDefault="00DD20DA" w:rsidP="00C01587">
      <w:pPr>
        <w:widowControl w:val="0"/>
        <w:pBdr>
          <w:top w:val="nil"/>
          <w:left w:val="nil"/>
          <w:bottom w:val="nil"/>
          <w:right w:val="nil"/>
          <w:between w:val="nil"/>
        </w:pBdr>
        <w:spacing w:line="240" w:lineRule="auto"/>
        <w:ind w:left="11"/>
        <w:rPr>
          <w:b/>
          <w:color w:val="000000"/>
        </w:rPr>
      </w:pPr>
      <w:r>
        <w:rPr>
          <w:b/>
          <w:color w:val="000000"/>
        </w:rPr>
        <w:br/>
      </w:r>
    </w:p>
    <w:p w:rsidR="002D2004" w:rsidRPr="00DD20DA" w:rsidRDefault="002D2004" w:rsidP="00DD20DA">
      <w:pPr>
        <w:widowControl w:val="0"/>
        <w:pBdr>
          <w:top w:val="nil"/>
          <w:left w:val="nil"/>
          <w:bottom w:val="nil"/>
          <w:right w:val="nil"/>
          <w:between w:val="nil"/>
        </w:pBdr>
        <w:spacing w:line="240" w:lineRule="auto"/>
        <w:ind w:left="11"/>
        <w:jc w:val="center"/>
        <w:rPr>
          <w:b/>
          <w:bCs/>
          <w:sz w:val="24"/>
          <w:szCs w:val="24"/>
        </w:rPr>
      </w:pPr>
      <w:r w:rsidRPr="00DD20DA">
        <w:rPr>
          <w:b/>
          <w:bCs/>
          <w:sz w:val="24"/>
          <w:szCs w:val="24"/>
        </w:rPr>
        <w:t>Safeguarding Offic</w:t>
      </w:r>
      <w:r w:rsidR="00DD20DA" w:rsidRPr="00DD20DA">
        <w:rPr>
          <w:b/>
          <w:bCs/>
          <w:sz w:val="24"/>
          <w:szCs w:val="24"/>
        </w:rPr>
        <w:t xml:space="preserve">er for the </w:t>
      </w:r>
      <w:r w:rsidR="00DD20DA">
        <w:rPr>
          <w:b/>
          <w:bCs/>
          <w:sz w:val="24"/>
          <w:szCs w:val="24"/>
        </w:rPr>
        <w:br/>
      </w:r>
      <w:r w:rsidR="00DD20DA" w:rsidRPr="00DD20DA">
        <w:rPr>
          <w:b/>
          <w:bCs/>
          <w:sz w:val="24"/>
          <w:szCs w:val="24"/>
        </w:rPr>
        <w:t>Chester and Stoke-on-</w:t>
      </w:r>
      <w:r w:rsidRPr="00DD20DA">
        <w:rPr>
          <w:b/>
          <w:bCs/>
          <w:sz w:val="24"/>
          <w:szCs w:val="24"/>
        </w:rPr>
        <w:t xml:space="preserve">Trent District </w:t>
      </w:r>
      <w:r w:rsidR="00DD20DA" w:rsidRPr="00DD20DA">
        <w:rPr>
          <w:b/>
          <w:bCs/>
          <w:sz w:val="24"/>
          <w:szCs w:val="24"/>
        </w:rPr>
        <w:br/>
      </w:r>
      <w:r w:rsidRPr="00DD20DA">
        <w:rPr>
          <w:b/>
          <w:bCs/>
          <w:sz w:val="24"/>
          <w:szCs w:val="24"/>
        </w:rPr>
        <w:t>of the Methodist Church</w:t>
      </w:r>
    </w:p>
    <w:p w:rsidR="002D2004" w:rsidRDefault="002D2004" w:rsidP="00C01587">
      <w:pPr>
        <w:widowControl w:val="0"/>
        <w:pBdr>
          <w:top w:val="nil"/>
          <w:left w:val="nil"/>
          <w:bottom w:val="nil"/>
          <w:right w:val="nil"/>
          <w:between w:val="nil"/>
        </w:pBdr>
        <w:spacing w:line="240" w:lineRule="auto"/>
        <w:ind w:left="11"/>
        <w:rPr>
          <w:b/>
          <w:color w:val="000000"/>
        </w:rPr>
      </w:pPr>
    </w:p>
    <w:p w:rsidR="00E33474" w:rsidRPr="00D61910" w:rsidRDefault="00D61910" w:rsidP="00C01587">
      <w:pPr>
        <w:widowControl w:val="0"/>
        <w:pBdr>
          <w:top w:val="nil"/>
          <w:left w:val="nil"/>
          <w:bottom w:val="nil"/>
          <w:right w:val="nil"/>
          <w:between w:val="nil"/>
        </w:pBdr>
        <w:spacing w:line="240" w:lineRule="auto"/>
        <w:ind w:left="11"/>
        <w:rPr>
          <w:b/>
          <w:color w:val="000000"/>
        </w:rPr>
      </w:pPr>
      <w:r w:rsidRPr="00D61910">
        <w:rPr>
          <w:b/>
          <w:color w:val="000000"/>
        </w:rPr>
        <w:t>Background</w:t>
      </w:r>
    </w:p>
    <w:p w:rsidR="000D60E0" w:rsidRDefault="002012EE" w:rsidP="00C01587">
      <w:pPr>
        <w:widowControl w:val="0"/>
        <w:pBdr>
          <w:top w:val="nil"/>
          <w:left w:val="nil"/>
          <w:bottom w:val="nil"/>
          <w:right w:val="nil"/>
          <w:between w:val="nil"/>
        </w:pBdr>
        <w:spacing w:line="240" w:lineRule="auto"/>
        <w:ind w:left="11"/>
        <w:rPr>
          <w:bCs/>
          <w:color w:val="000000"/>
        </w:rPr>
      </w:pPr>
      <w:r w:rsidRPr="002012EE">
        <w:rPr>
          <w:bCs/>
          <w:color w:val="000000"/>
        </w:rPr>
        <w:t xml:space="preserve">The </w:t>
      </w:r>
      <w:r w:rsidR="00010C46" w:rsidRPr="00010C46">
        <w:rPr>
          <w:bCs/>
          <w:color w:val="000000"/>
        </w:rPr>
        <w:t>Chester and Stoke-on-Trent District</w:t>
      </w:r>
      <w:r w:rsidR="00010C46">
        <w:rPr>
          <w:bCs/>
          <w:color w:val="000000"/>
        </w:rPr>
        <w:t xml:space="preserve"> </w:t>
      </w:r>
      <w:r w:rsidRPr="002012EE">
        <w:rPr>
          <w:bCs/>
          <w:color w:val="000000"/>
        </w:rPr>
        <w:t xml:space="preserve">of the Methodist Church is committed to delivering the highest quality safeguarding service across its </w:t>
      </w:r>
      <w:r w:rsidR="009F3687">
        <w:rPr>
          <w:bCs/>
          <w:color w:val="000000"/>
        </w:rPr>
        <w:t>nine</w:t>
      </w:r>
      <w:r w:rsidR="00010C46">
        <w:rPr>
          <w:bCs/>
          <w:color w:val="000000"/>
        </w:rPr>
        <w:t xml:space="preserve"> </w:t>
      </w:r>
      <w:r w:rsidRPr="002012EE">
        <w:rPr>
          <w:bCs/>
          <w:color w:val="000000"/>
        </w:rPr>
        <w:t>circuits</w:t>
      </w:r>
      <w:r w:rsidR="003F03C3">
        <w:rPr>
          <w:bCs/>
          <w:color w:val="000000"/>
        </w:rPr>
        <w:t xml:space="preserve"> </w:t>
      </w:r>
      <w:r w:rsidR="00010C46">
        <w:rPr>
          <w:bCs/>
          <w:color w:val="000000"/>
        </w:rPr>
        <w:t xml:space="preserve">which </w:t>
      </w:r>
      <w:r w:rsidR="00D61910">
        <w:rPr>
          <w:bCs/>
          <w:color w:val="000000"/>
        </w:rPr>
        <w:t>cover areas from Runcorn in the north to Market Drayton in the south and from</w:t>
      </w:r>
      <w:r w:rsidR="00200149">
        <w:rPr>
          <w:bCs/>
          <w:color w:val="000000"/>
        </w:rPr>
        <w:t xml:space="preserve"> the borders of England and Wales in the west</w:t>
      </w:r>
      <w:r w:rsidR="00D61910">
        <w:rPr>
          <w:bCs/>
          <w:color w:val="000000"/>
        </w:rPr>
        <w:t xml:space="preserve"> to parts of the Staffordshire Moorlands in the east. While much of the geographical landscape is rural, large parts are highly populated including </w:t>
      </w:r>
      <w:r w:rsidR="00200149">
        <w:rPr>
          <w:bCs/>
          <w:color w:val="000000"/>
        </w:rPr>
        <w:t xml:space="preserve">Chester and </w:t>
      </w:r>
      <w:r w:rsidR="00D61910">
        <w:rPr>
          <w:bCs/>
          <w:color w:val="000000"/>
        </w:rPr>
        <w:t>Stoke-on-Trent</w:t>
      </w:r>
      <w:r w:rsidR="008E58B5">
        <w:rPr>
          <w:bCs/>
          <w:color w:val="000000"/>
        </w:rPr>
        <w:t>.</w:t>
      </w:r>
      <w:r w:rsidRPr="002012EE">
        <w:rPr>
          <w:bCs/>
          <w:color w:val="000000"/>
        </w:rPr>
        <w:t xml:space="preserve">  </w:t>
      </w:r>
    </w:p>
    <w:p w:rsidR="000D60E0" w:rsidRDefault="000D60E0" w:rsidP="00C01587">
      <w:pPr>
        <w:widowControl w:val="0"/>
        <w:pBdr>
          <w:top w:val="nil"/>
          <w:left w:val="nil"/>
          <w:bottom w:val="nil"/>
          <w:right w:val="nil"/>
          <w:between w:val="nil"/>
        </w:pBdr>
        <w:spacing w:line="240" w:lineRule="auto"/>
        <w:ind w:left="11"/>
        <w:rPr>
          <w:bCs/>
          <w:color w:val="000000"/>
        </w:rPr>
      </w:pPr>
    </w:p>
    <w:p w:rsidR="009F3687" w:rsidRDefault="009F3687" w:rsidP="009F3687">
      <w:pPr>
        <w:widowControl w:val="0"/>
        <w:pBdr>
          <w:top w:val="nil"/>
          <w:left w:val="nil"/>
          <w:bottom w:val="nil"/>
          <w:right w:val="nil"/>
          <w:between w:val="nil"/>
        </w:pBdr>
        <w:spacing w:line="240" w:lineRule="auto"/>
        <w:ind w:left="11"/>
        <w:rPr>
          <w:bCs/>
          <w:color w:val="000000"/>
        </w:rPr>
      </w:pPr>
      <w:r w:rsidRPr="0097381D">
        <w:rPr>
          <w:bCs/>
          <w:color w:val="000000"/>
        </w:rPr>
        <w:t>The District is committed to its vision to grow lay leaders, nurture new ways of being church and cultivate diverse and just communities</w:t>
      </w:r>
      <w:r>
        <w:rPr>
          <w:bCs/>
          <w:color w:val="000000"/>
        </w:rPr>
        <w:t>.</w:t>
      </w:r>
    </w:p>
    <w:p w:rsidR="009F3687" w:rsidRDefault="009F3687" w:rsidP="009F3687">
      <w:pPr>
        <w:widowControl w:val="0"/>
        <w:pBdr>
          <w:top w:val="nil"/>
          <w:left w:val="nil"/>
          <w:bottom w:val="nil"/>
          <w:right w:val="nil"/>
          <w:between w:val="nil"/>
        </w:pBdr>
        <w:spacing w:line="240" w:lineRule="auto"/>
        <w:ind w:left="11"/>
        <w:rPr>
          <w:bCs/>
          <w:color w:val="000000"/>
        </w:rPr>
      </w:pPr>
    </w:p>
    <w:p w:rsidR="0097381D" w:rsidRDefault="0097381D" w:rsidP="0097381D">
      <w:pPr>
        <w:widowControl w:val="0"/>
        <w:pBdr>
          <w:top w:val="nil"/>
          <w:left w:val="nil"/>
          <w:bottom w:val="nil"/>
          <w:right w:val="nil"/>
          <w:between w:val="nil"/>
        </w:pBdr>
        <w:spacing w:line="240" w:lineRule="auto"/>
        <w:ind w:left="11"/>
        <w:rPr>
          <w:bCs/>
          <w:color w:val="000000"/>
        </w:rPr>
      </w:pPr>
      <w:r w:rsidRPr="0097381D">
        <w:rPr>
          <w:bCs/>
          <w:color w:val="000000"/>
        </w:rPr>
        <w:t>As Christians we believe that each person is made in the image of God and is of infinite worth and value. We are charged to love and care for each other. This is particularly true where the most vulnerable members of our community are concerned whether they are children, young people or adults.</w:t>
      </w:r>
    </w:p>
    <w:p w:rsidR="00200149" w:rsidRDefault="00200149" w:rsidP="0097381D">
      <w:pPr>
        <w:widowControl w:val="0"/>
        <w:pBdr>
          <w:top w:val="nil"/>
          <w:left w:val="nil"/>
          <w:bottom w:val="nil"/>
          <w:right w:val="nil"/>
          <w:between w:val="nil"/>
        </w:pBdr>
        <w:spacing w:line="240" w:lineRule="auto"/>
        <w:ind w:left="11"/>
        <w:rPr>
          <w:bCs/>
          <w:color w:val="000000"/>
        </w:rPr>
      </w:pPr>
    </w:p>
    <w:p w:rsidR="00200149" w:rsidRPr="0097381D" w:rsidRDefault="00200149" w:rsidP="0097381D">
      <w:pPr>
        <w:widowControl w:val="0"/>
        <w:pBdr>
          <w:top w:val="nil"/>
          <w:left w:val="nil"/>
          <w:bottom w:val="nil"/>
          <w:right w:val="nil"/>
          <w:between w:val="nil"/>
        </w:pBdr>
        <w:spacing w:line="240" w:lineRule="auto"/>
        <w:ind w:left="11"/>
        <w:rPr>
          <w:bCs/>
          <w:color w:val="000000"/>
        </w:rPr>
      </w:pPr>
      <w:r w:rsidRPr="00DD20DA">
        <w:rPr>
          <w:bCs/>
          <w:color w:val="000000"/>
        </w:rPr>
        <w:t xml:space="preserve">The Methodist Church takes safeguarding very seriously particularly following the </w:t>
      </w:r>
      <w:r w:rsidR="00335A21" w:rsidRPr="00DD20DA">
        <w:rPr>
          <w:bCs/>
          <w:color w:val="000000"/>
        </w:rPr>
        <w:t xml:space="preserve">Past Cases Review </w:t>
      </w:r>
      <w:r w:rsidRPr="00DD20DA">
        <w:rPr>
          <w:bCs/>
          <w:color w:val="000000"/>
        </w:rPr>
        <w:t xml:space="preserve">in </w:t>
      </w:r>
      <w:r w:rsidR="00336B3E" w:rsidRPr="00DD20DA">
        <w:rPr>
          <w:bCs/>
          <w:color w:val="000000"/>
        </w:rPr>
        <w:t>2015</w:t>
      </w:r>
      <w:r w:rsidRPr="00DD20DA">
        <w:rPr>
          <w:bCs/>
          <w:color w:val="000000"/>
        </w:rPr>
        <w:t xml:space="preserve"> and the District is required by Connexional policy to employ a safeguarding officer for a certain number of hours per week.</w:t>
      </w:r>
    </w:p>
    <w:p w:rsidR="0097381D" w:rsidRPr="0097381D" w:rsidRDefault="0097381D" w:rsidP="0097381D">
      <w:pPr>
        <w:widowControl w:val="0"/>
        <w:pBdr>
          <w:top w:val="nil"/>
          <w:left w:val="nil"/>
          <w:bottom w:val="nil"/>
          <w:right w:val="nil"/>
          <w:between w:val="nil"/>
        </w:pBdr>
        <w:spacing w:line="240" w:lineRule="auto"/>
        <w:ind w:left="11"/>
        <w:rPr>
          <w:bCs/>
          <w:color w:val="000000"/>
        </w:rPr>
      </w:pPr>
    </w:p>
    <w:p w:rsidR="0097381D" w:rsidRDefault="0097381D" w:rsidP="0097381D">
      <w:pPr>
        <w:widowControl w:val="0"/>
        <w:pBdr>
          <w:top w:val="nil"/>
          <w:left w:val="nil"/>
          <w:bottom w:val="nil"/>
          <w:right w:val="nil"/>
          <w:between w:val="nil"/>
        </w:pBdr>
        <w:spacing w:line="240" w:lineRule="auto"/>
        <w:ind w:left="11"/>
        <w:rPr>
          <w:bCs/>
          <w:color w:val="000000"/>
        </w:rPr>
      </w:pPr>
      <w:r w:rsidRPr="0097381D">
        <w:rPr>
          <w:bCs/>
          <w:color w:val="000000"/>
        </w:rPr>
        <w:t xml:space="preserve">Safeguarding is about creating a safe environment where all can flourish and know themselves to be of worth. We are committed to doing that. Each church, group or activity will have a Safeguarding policy and seek to work with best </w:t>
      </w:r>
      <w:r>
        <w:rPr>
          <w:bCs/>
          <w:color w:val="000000"/>
        </w:rPr>
        <w:t>practice.</w:t>
      </w:r>
    </w:p>
    <w:p w:rsidR="0097381D" w:rsidRDefault="0097381D" w:rsidP="0097381D">
      <w:pPr>
        <w:widowControl w:val="0"/>
        <w:pBdr>
          <w:top w:val="nil"/>
          <w:left w:val="nil"/>
          <w:bottom w:val="nil"/>
          <w:right w:val="nil"/>
          <w:between w:val="nil"/>
        </w:pBdr>
        <w:spacing w:line="240" w:lineRule="auto"/>
        <w:ind w:left="11"/>
        <w:rPr>
          <w:bCs/>
          <w:color w:val="000000"/>
        </w:rPr>
      </w:pPr>
    </w:p>
    <w:p w:rsidR="002012EE" w:rsidRDefault="009F3687" w:rsidP="0097381D">
      <w:pPr>
        <w:widowControl w:val="0"/>
        <w:pBdr>
          <w:top w:val="nil"/>
          <w:left w:val="nil"/>
          <w:bottom w:val="nil"/>
          <w:right w:val="nil"/>
          <w:between w:val="nil"/>
        </w:pBdr>
        <w:spacing w:line="240" w:lineRule="auto"/>
        <w:ind w:left="11"/>
        <w:rPr>
          <w:bCs/>
          <w:color w:val="000000"/>
        </w:rPr>
      </w:pPr>
      <w:r>
        <w:rPr>
          <w:bCs/>
          <w:color w:val="000000"/>
        </w:rPr>
        <w:t xml:space="preserve">The District is </w:t>
      </w:r>
      <w:r w:rsidR="002012EE" w:rsidRPr="002012EE">
        <w:rPr>
          <w:bCs/>
          <w:color w:val="000000"/>
        </w:rPr>
        <w:t xml:space="preserve">ambitious </w:t>
      </w:r>
      <w:r w:rsidR="00077EF5">
        <w:rPr>
          <w:bCs/>
          <w:color w:val="000000"/>
        </w:rPr>
        <w:t xml:space="preserve">to live out </w:t>
      </w:r>
      <w:r w:rsidR="002012EE" w:rsidRPr="002012EE">
        <w:rPr>
          <w:bCs/>
          <w:color w:val="000000"/>
        </w:rPr>
        <w:t>its drive to maintain good</w:t>
      </w:r>
      <w:r w:rsidR="00D94260">
        <w:rPr>
          <w:bCs/>
          <w:color w:val="000000"/>
        </w:rPr>
        <w:t xml:space="preserve"> </w:t>
      </w:r>
      <w:r w:rsidR="002012EE" w:rsidRPr="002012EE">
        <w:rPr>
          <w:bCs/>
          <w:color w:val="000000"/>
        </w:rPr>
        <w:t xml:space="preserve">practice standards, provide timely information and advice to local churches and </w:t>
      </w:r>
      <w:r w:rsidR="002012EE">
        <w:rPr>
          <w:bCs/>
          <w:color w:val="000000"/>
        </w:rPr>
        <w:t xml:space="preserve">operate </w:t>
      </w:r>
      <w:r w:rsidR="002012EE" w:rsidRPr="002012EE">
        <w:rPr>
          <w:bCs/>
          <w:color w:val="000000"/>
        </w:rPr>
        <w:t>a robust casework service.  Equally, the District wishes to sustain and further develop a comprehensive safeguarding training programme that both delivers training effectively and with impact, whilst responding to requests for more specialist learning and development.</w:t>
      </w:r>
    </w:p>
    <w:p w:rsidR="002012EE" w:rsidRDefault="002012EE" w:rsidP="00C01587">
      <w:pPr>
        <w:widowControl w:val="0"/>
        <w:pBdr>
          <w:top w:val="nil"/>
          <w:left w:val="nil"/>
          <w:bottom w:val="nil"/>
          <w:right w:val="nil"/>
          <w:between w:val="nil"/>
        </w:pBdr>
        <w:spacing w:line="240" w:lineRule="auto"/>
        <w:ind w:left="11"/>
        <w:rPr>
          <w:bCs/>
          <w:color w:val="000000"/>
        </w:rPr>
      </w:pPr>
    </w:p>
    <w:p w:rsidR="002012EE" w:rsidRPr="002012EE" w:rsidRDefault="00D94260" w:rsidP="00C01587">
      <w:pPr>
        <w:widowControl w:val="0"/>
        <w:pBdr>
          <w:top w:val="nil"/>
          <w:left w:val="nil"/>
          <w:bottom w:val="nil"/>
          <w:right w:val="nil"/>
          <w:between w:val="nil"/>
        </w:pBdr>
        <w:spacing w:line="240" w:lineRule="auto"/>
        <w:ind w:left="11"/>
        <w:rPr>
          <w:bCs/>
          <w:color w:val="000000"/>
        </w:rPr>
      </w:pPr>
      <w:r>
        <w:rPr>
          <w:bCs/>
          <w:color w:val="000000"/>
        </w:rPr>
        <w:t>T</w:t>
      </w:r>
      <w:r w:rsidR="002012EE">
        <w:rPr>
          <w:bCs/>
          <w:color w:val="000000"/>
        </w:rPr>
        <w:t xml:space="preserve">he District wishes to appoint to </w:t>
      </w:r>
      <w:r>
        <w:rPr>
          <w:bCs/>
          <w:color w:val="000000"/>
        </w:rPr>
        <w:t xml:space="preserve">the </w:t>
      </w:r>
      <w:r w:rsidR="002012EE">
        <w:rPr>
          <w:bCs/>
          <w:color w:val="000000"/>
        </w:rPr>
        <w:t xml:space="preserve">following </w:t>
      </w:r>
      <w:r>
        <w:rPr>
          <w:bCs/>
          <w:color w:val="000000"/>
        </w:rPr>
        <w:t xml:space="preserve">key </w:t>
      </w:r>
      <w:r w:rsidR="002012EE">
        <w:rPr>
          <w:bCs/>
          <w:color w:val="000000"/>
        </w:rPr>
        <w:t>post:</w:t>
      </w:r>
    </w:p>
    <w:p w:rsidR="002012EE" w:rsidRDefault="002012EE" w:rsidP="00C01587">
      <w:pPr>
        <w:widowControl w:val="0"/>
        <w:pBdr>
          <w:top w:val="nil"/>
          <w:left w:val="nil"/>
          <w:bottom w:val="nil"/>
          <w:right w:val="nil"/>
          <w:between w:val="nil"/>
        </w:pBdr>
        <w:spacing w:line="240" w:lineRule="auto"/>
        <w:ind w:left="11"/>
        <w:rPr>
          <w:b/>
          <w:color w:val="000000"/>
        </w:rPr>
      </w:pPr>
      <w:bookmarkStart w:id="0" w:name="_GoBack"/>
      <w:bookmarkEnd w:id="0"/>
    </w:p>
    <w:p w:rsidR="00C01587" w:rsidRDefault="00C01587" w:rsidP="00C01587">
      <w:pPr>
        <w:widowControl w:val="0"/>
        <w:pBdr>
          <w:top w:val="nil"/>
          <w:left w:val="nil"/>
          <w:bottom w:val="nil"/>
          <w:right w:val="nil"/>
          <w:between w:val="nil"/>
        </w:pBdr>
        <w:spacing w:line="240" w:lineRule="auto"/>
        <w:ind w:left="11"/>
        <w:rPr>
          <w:b/>
          <w:color w:val="000000"/>
        </w:rPr>
      </w:pPr>
      <w:r>
        <w:rPr>
          <w:b/>
          <w:color w:val="000000"/>
        </w:rPr>
        <w:t xml:space="preserve">District Safeguarding Officer </w:t>
      </w:r>
    </w:p>
    <w:p w:rsidR="00D94260" w:rsidRDefault="00D94260" w:rsidP="00C01587">
      <w:pPr>
        <w:widowControl w:val="0"/>
        <w:pBdr>
          <w:top w:val="nil"/>
          <w:left w:val="nil"/>
          <w:bottom w:val="nil"/>
          <w:right w:val="nil"/>
          <w:between w:val="nil"/>
        </w:pBdr>
        <w:spacing w:line="240" w:lineRule="auto"/>
        <w:ind w:left="11"/>
        <w:rPr>
          <w:b/>
          <w:color w:val="000000"/>
        </w:rPr>
      </w:pPr>
    </w:p>
    <w:p w:rsidR="00C01587" w:rsidRDefault="00D94260" w:rsidP="00C01587">
      <w:pPr>
        <w:widowControl w:val="0"/>
        <w:pBdr>
          <w:top w:val="nil"/>
          <w:left w:val="nil"/>
          <w:bottom w:val="nil"/>
          <w:right w:val="nil"/>
          <w:between w:val="nil"/>
        </w:pBdr>
        <w:spacing w:line="240" w:lineRule="auto"/>
        <w:ind w:left="1" w:right="5"/>
        <w:jc w:val="both"/>
        <w:rPr>
          <w:color w:val="000000"/>
        </w:rPr>
      </w:pPr>
      <w:r>
        <w:rPr>
          <w:color w:val="000000"/>
        </w:rPr>
        <w:t>We are</w:t>
      </w:r>
      <w:r w:rsidR="00C01587">
        <w:rPr>
          <w:color w:val="000000"/>
        </w:rPr>
        <w:t xml:space="preserve"> seeking to appoint an experienced Safeguarding Officer on a permanent contract.</w:t>
      </w:r>
      <w:r>
        <w:rPr>
          <w:color w:val="000000"/>
        </w:rPr>
        <w:t xml:space="preserve">  The post holder will have a relevant professional qualification and be able to demonstrate a proven track record of direct safeguarding </w:t>
      </w:r>
      <w:r w:rsidR="000A6981">
        <w:rPr>
          <w:color w:val="000000"/>
        </w:rPr>
        <w:t>practice</w:t>
      </w:r>
      <w:r>
        <w:rPr>
          <w:color w:val="000000"/>
        </w:rPr>
        <w:t xml:space="preserve"> with vulnerable adults or children or both.</w:t>
      </w:r>
      <w:r w:rsidR="000A6981">
        <w:rPr>
          <w:color w:val="000000"/>
        </w:rPr>
        <w:t xml:space="preserve"> The successful applicant will be expected to provide effective leadership across the District to promote a culture of safeguarding, whilst supporting survivor</w:t>
      </w:r>
      <w:r w:rsidR="00446C1E">
        <w:rPr>
          <w:color w:val="000000"/>
        </w:rPr>
        <w:t>s</w:t>
      </w:r>
      <w:r w:rsidR="000A6981">
        <w:rPr>
          <w:color w:val="000000"/>
        </w:rPr>
        <w:t xml:space="preserve"> of abuse.</w:t>
      </w:r>
      <w:r w:rsidR="001652C1">
        <w:rPr>
          <w:color w:val="000000"/>
        </w:rPr>
        <w:t xml:space="preserve"> </w:t>
      </w:r>
      <w:r w:rsidR="009F3687">
        <w:rPr>
          <w:color w:val="000000"/>
        </w:rPr>
        <w:t xml:space="preserve"> </w:t>
      </w:r>
      <w:r w:rsidR="001652C1">
        <w:rPr>
          <w:color w:val="000000"/>
        </w:rPr>
        <w:t>Working with partners from the Church’s Learning Network, the post holder will be expected to contribute to the planning and delivery of the District’s safeguarding training programme.</w:t>
      </w:r>
    </w:p>
    <w:p w:rsidR="000A6981" w:rsidRDefault="000A6981" w:rsidP="00C01587">
      <w:pPr>
        <w:widowControl w:val="0"/>
        <w:pBdr>
          <w:top w:val="nil"/>
          <w:left w:val="nil"/>
          <w:bottom w:val="nil"/>
          <w:right w:val="nil"/>
          <w:between w:val="nil"/>
        </w:pBdr>
        <w:spacing w:line="240" w:lineRule="auto"/>
        <w:ind w:left="1" w:right="5"/>
        <w:jc w:val="both"/>
        <w:rPr>
          <w:color w:val="000000"/>
        </w:rPr>
      </w:pPr>
    </w:p>
    <w:p w:rsidR="000A6981" w:rsidRDefault="000A6981" w:rsidP="00C01587">
      <w:pPr>
        <w:widowControl w:val="0"/>
        <w:pBdr>
          <w:top w:val="nil"/>
          <w:left w:val="nil"/>
          <w:bottom w:val="nil"/>
          <w:right w:val="nil"/>
          <w:between w:val="nil"/>
        </w:pBdr>
        <w:spacing w:line="240" w:lineRule="auto"/>
        <w:ind w:left="1" w:right="5"/>
        <w:jc w:val="both"/>
        <w:rPr>
          <w:color w:val="000000"/>
        </w:rPr>
      </w:pPr>
      <w:r>
        <w:rPr>
          <w:color w:val="000000"/>
        </w:rPr>
        <w:t xml:space="preserve">The post holder will be </w:t>
      </w:r>
      <w:r w:rsidRPr="00B53829">
        <w:rPr>
          <w:color w:val="000000"/>
        </w:rPr>
        <w:t>expected to</w:t>
      </w:r>
      <w:r w:rsidR="008E58B5" w:rsidRPr="00B53829">
        <w:rPr>
          <w:color w:val="000000"/>
        </w:rPr>
        <w:t xml:space="preserve"> </w:t>
      </w:r>
      <w:r w:rsidR="00B53829" w:rsidRPr="00B53829">
        <w:rPr>
          <w:color w:val="000000"/>
        </w:rPr>
        <w:t xml:space="preserve">be appreciative of and receptive to </w:t>
      </w:r>
      <w:r w:rsidR="008E58B5" w:rsidRPr="00B53829">
        <w:rPr>
          <w:color w:val="000000"/>
        </w:rPr>
        <w:t>operat</w:t>
      </w:r>
      <w:r w:rsidR="00B53829" w:rsidRPr="00B53829">
        <w:rPr>
          <w:color w:val="000000"/>
        </w:rPr>
        <w:t>ing</w:t>
      </w:r>
      <w:r w:rsidR="008E58B5" w:rsidRPr="00B53829">
        <w:rPr>
          <w:color w:val="000000"/>
        </w:rPr>
        <w:t xml:space="preserve"> within the</w:t>
      </w:r>
      <w:r w:rsidRPr="00B53829">
        <w:rPr>
          <w:color w:val="000000"/>
        </w:rPr>
        <w:t xml:space="preserve"> aims</w:t>
      </w:r>
      <w:r>
        <w:rPr>
          <w:color w:val="000000"/>
        </w:rPr>
        <w:t xml:space="preserve"> of the Methodist </w:t>
      </w:r>
      <w:r w:rsidR="001652C1">
        <w:rPr>
          <w:color w:val="000000"/>
        </w:rPr>
        <w:t>Church</w:t>
      </w:r>
      <w:r>
        <w:rPr>
          <w:color w:val="000000"/>
        </w:rPr>
        <w:t>.</w:t>
      </w:r>
    </w:p>
    <w:p w:rsidR="00C01587" w:rsidRDefault="00C01587" w:rsidP="00C01587">
      <w:pPr>
        <w:widowControl w:val="0"/>
        <w:pBdr>
          <w:top w:val="nil"/>
          <w:left w:val="nil"/>
          <w:bottom w:val="nil"/>
          <w:right w:val="nil"/>
          <w:between w:val="nil"/>
        </w:pBdr>
        <w:spacing w:line="240" w:lineRule="auto"/>
        <w:ind w:left="1" w:right="5"/>
        <w:jc w:val="both"/>
        <w:rPr>
          <w:color w:val="000000"/>
        </w:rPr>
      </w:pPr>
    </w:p>
    <w:p w:rsidR="00C01587" w:rsidRDefault="00C01587" w:rsidP="00C01587">
      <w:pPr>
        <w:widowControl w:val="0"/>
        <w:pBdr>
          <w:top w:val="nil"/>
          <w:left w:val="nil"/>
          <w:bottom w:val="nil"/>
          <w:right w:val="nil"/>
          <w:between w:val="nil"/>
        </w:pBdr>
        <w:spacing w:line="240" w:lineRule="auto"/>
        <w:ind w:right="4"/>
        <w:jc w:val="both"/>
        <w:rPr>
          <w:color w:val="000000"/>
        </w:rPr>
      </w:pPr>
      <w:r w:rsidRPr="001E7CCA">
        <w:rPr>
          <w:b/>
          <w:bCs/>
          <w:color w:val="000000"/>
        </w:rPr>
        <w:t>Location</w:t>
      </w:r>
      <w:r>
        <w:rPr>
          <w:color w:val="000000"/>
        </w:rPr>
        <w:t xml:space="preserve">: </w:t>
      </w:r>
      <w:r w:rsidR="00D94260">
        <w:rPr>
          <w:color w:val="000000"/>
        </w:rPr>
        <w:t>Home-based,</w:t>
      </w:r>
      <w:r>
        <w:rPr>
          <w:color w:val="000000"/>
        </w:rPr>
        <w:t xml:space="preserve"> own transport is essential</w:t>
      </w:r>
    </w:p>
    <w:p w:rsidR="00C01587" w:rsidRDefault="00C01587" w:rsidP="00C01587">
      <w:pPr>
        <w:widowControl w:val="0"/>
        <w:pBdr>
          <w:top w:val="nil"/>
          <w:left w:val="nil"/>
          <w:bottom w:val="nil"/>
          <w:right w:val="nil"/>
          <w:between w:val="nil"/>
        </w:pBdr>
        <w:spacing w:line="240" w:lineRule="auto"/>
        <w:ind w:left="10" w:right="4" w:hanging="9"/>
        <w:jc w:val="both"/>
        <w:rPr>
          <w:color w:val="000000"/>
        </w:rPr>
      </w:pPr>
    </w:p>
    <w:p w:rsidR="00C01587" w:rsidRDefault="00C01587" w:rsidP="00C01587">
      <w:pPr>
        <w:widowControl w:val="0"/>
        <w:pBdr>
          <w:top w:val="nil"/>
          <w:left w:val="nil"/>
          <w:bottom w:val="nil"/>
          <w:right w:val="nil"/>
          <w:between w:val="nil"/>
        </w:pBdr>
        <w:spacing w:line="240" w:lineRule="auto"/>
        <w:ind w:left="10" w:right="482" w:firstLine="3"/>
        <w:rPr>
          <w:color w:val="000000"/>
        </w:rPr>
      </w:pPr>
      <w:r w:rsidRPr="001E7CCA">
        <w:rPr>
          <w:b/>
          <w:bCs/>
          <w:color w:val="000000"/>
        </w:rPr>
        <w:lastRenderedPageBreak/>
        <w:t>Hours:</w:t>
      </w:r>
      <w:r>
        <w:rPr>
          <w:color w:val="000000"/>
        </w:rPr>
        <w:t xml:space="preserve"> </w:t>
      </w:r>
      <w:r w:rsidR="008E58B5">
        <w:rPr>
          <w:color w:val="000000"/>
        </w:rPr>
        <w:t>30</w:t>
      </w:r>
      <w:r>
        <w:rPr>
          <w:color w:val="000000"/>
        </w:rPr>
        <w:t xml:space="preserve"> hours per week to be worked flexibly</w:t>
      </w:r>
      <w:r w:rsidR="000A6981">
        <w:rPr>
          <w:color w:val="000000"/>
        </w:rPr>
        <w:t xml:space="preserve"> </w:t>
      </w:r>
      <w:r w:rsidR="001652C1">
        <w:rPr>
          <w:color w:val="000000"/>
        </w:rPr>
        <w:t>t</w:t>
      </w:r>
      <w:r w:rsidR="000A6981">
        <w:rPr>
          <w:color w:val="000000"/>
        </w:rPr>
        <w:t xml:space="preserve">o include some evenings </w:t>
      </w:r>
      <w:r w:rsidR="001652C1">
        <w:rPr>
          <w:color w:val="000000"/>
        </w:rPr>
        <w:t>and occasional</w:t>
      </w:r>
      <w:r w:rsidR="000A6981">
        <w:rPr>
          <w:color w:val="000000"/>
        </w:rPr>
        <w:t xml:space="preserve"> weekends.</w:t>
      </w:r>
      <w:r>
        <w:rPr>
          <w:color w:val="000000"/>
        </w:rPr>
        <w:t xml:space="preserve"> </w:t>
      </w:r>
    </w:p>
    <w:p w:rsidR="00C01587" w:rsidRDefault="00C01587" w:rsidP="00C01587">
      <w:pPr>
        <w:widowControl w:val="0"/>
        <w:pBdr>
          <w:top w:val="nil"/>
          <w:left w:val="nil"/>
          <w:bottom w:val="nil"/>
          <w:right w:val="nil"/>
          <w:between w:val="nil"/>
        </w:pBdr>
        <w:spacing w:line="240" w:lineRule="auto"/>
        <w:ind w:left="10" w:right="482" w:firstLine="3"/>
        <w:rPr>
          <w:color w:val="000000"/>
        </w:rPr>
      </w:pPr>
    </w:p>
    <w:p w:rsidR="00C01587" w:rsidRDefault="00C01587" w:rsidP="00C01587">
      <w:pPr>
        <w:widowControl w:val="0"/>
        <w:pBdr>
          <w:top w:val="nil"/>
          <w:left w:val="nil"/>
          <w:bottom w:val="nil"/>
          <w:right w:val="nil"/>
          <w:between w:val="nil"/>
        </w:pBdr>
        <w:spacing w:line="240" w:lineRule="auto"/>
        <w:ind w:left="4" w:right="1043" w:firstLine="1"/>
        <w:jc w:val="both"/>
        <w:rPr>
          <w:color w:val="000000"/>
        </w:rPr>
      </w:pPr>
      <w:r w:rsidRPr="001E7CCA">
        <w:rPr>
          <w:b/>
          <w:bCs/>
          <w:color w:val="000000"/>
        </w:rPr>
        <w:t>Salary</w:t>
      </w:r>
      <w:r>
        <w:rPr>
          <w:color w:val="000000"/>
        </w:rPr>
        <w:t xml:space="preserve">: </w:t>
      </w:r>
      <w:r w:rsidR="00B53829">
        <w:rPr>
          <w:color w:val="000000"/>
        </w:rPr>
        <w:t xml:space="preserve">£39,000 for 30 hours per </w:t>
      </w:r>
      <w:r w:rsidR="00B53829" w:rsidRPr="00B53829">
        <w:rPr>
          <w:color w:val="000000"/>
        </w:rPr>
        <w:t>week (£</w:t>
      </w:r>
      <w:r w:rsidR="005E50AB" w:rsidRPr="00B53829">
        <w:rPr>
          <w:color w:val="000000"/>
        </w:rPr>
        <w:t>48</w:t>
      </w:r>
      <w:r w:rsidR="00B53829">
        <w:rPr>
          <w:color w:val="000000"/>
        </w:rPr>
        <w:t>,</w:t>
      </w:r>
      <w:r w:rsidR="005E50AB" w:rsidRPr="00B53829">
        <w:rPr>
          <w:color w:val="000000"/>
        </w:rPr>
        <w:t xml:space="preserve">750 </w:t>
      </w:r>
      <w:r w:rsidR="00DD20DA">
        <w:rPr>
          <w:color w:val="000000"/>
        </w:rPr>
        <w:t>FTE</w:t>
      </w:r>
      <w:r w:rsidR="00B53829" w:rsidRPr="00B53829">
        <w:rPr>
          <w:color w:val="000000"/>
        </w:rPr>
        <w:t>)</w:t>
      </w:r>
      <w:r w:rsidR="005E50AB">
        <w:rPr>
          <w:color w:val="000000"/>
        </w:rPr>
        <w:t xml:space="preserve"> </w:t>
      </w:r>
    </w:p>
    <w:p w:rsidR="00C01587" w:rsidRDefault="00C01587" w:rsidP="00C01587">
      <w:pPr>
        <w:widowControl w:val="0"/>
        <w:pBdr>
          <w:top w:val="nil"/>
          <w:left w:val="nil"/>
          <w:bottom w:val="nil"/>
          <w:right w:val="nil"/>
          <w:between w:val="nil"/>
        </w:pBdr>
        <w:spacing w:line="240" w:lineRule="auto"/>
        <w:ind w:left="4" w:right="1043" w:firstLine="1"/>
        <w:jc w:val="both"/>
        <w:rPr>
          <w:color w:val="000000"/>
        </w:rPr>
      </w:pPr>
    </w:p>
    <w:p w:rsidR="00C01587" w:rsidRDefault="00C01587" w:rsidP="00C01587">
      <w:pPr>
        <w:widowControl w:val="0"/>
        <w:pBdr>
          <w:top w:val="nil"/>
          <w:left w:val="nil"/>
          <w:bottom w:val="nil"/>
          <w:right w:val="nil"/>
          <w:between w:val="nil"/>
        </w:pBdr>
        <w:spacing w:line="240" w:lineRule="auto"/>
        <w:ind w:left="4" w:right="1043" w:firstLine="1"/>
        <w:jc w:val="both"/>
        <w:rPr>
          <w:color w:val="000000"/>
        </w:rPr>
      </w:pPr>
      <w:r w:rsidRPr="001E7CCA">
        <w:rPr>
          <w:b/>
          <w:bCs/>
          <w:color w:val="000000"/>
        </w:rPr>
        <w:t>Holidays:</w:t>
      </w:r>
      <w:r>
        <w:rPr>
          <w:color w:val="000000"/>
        </w:rPr>
        <w:t xml:space="preserve"> </w:t>
      </w:r>
      <w:r w:rsidRPr="000B2AD5">
        <w:rPr>
          <w:color w:val="000000"/>
        </w:rPr>
        <w:t xml:space="preserve">25 days plus bank </w:t>
      </w:r>
      <w:r w:rsidRPr="002D2004">
        <w:rPr>
          <w:color w:val="000000"/>
        </w:rPr>
        <w:t>holidays</w:t>
      </w:r>
      <w:r w:rsidR="00010C46" w:rsidRPr="002D2004">
        <w:rPr>
          <w:color w:val="000000"/>
        </w:rPr>
        <w:t xml:space="preserve"> </w:t>
      </w:r>
      <w:r w:rsidR="002D2004" w:rsidRPr="002D2004">
        <w:rPr>
          <w:color w:val="000000"/>
        </w:rPr>
        <w:t>pro rata</w:t>
      </w:r>
    </w:p>
    <w:p w:rsidR="00C01587" w:rsidRDefault="00C01587" w:rsidP="00C01587">
      <w:pPr>
        <w:widowControl w:val="0"/>
        <w:pBdr>
          <w:top w:val="nil"/>
          <w:left w:val="nil"/>
          <w:bottom w:val="nil"/>
          <w:right w:val="nil"/>
          <w:between w:val="nil"/>
        </w:pBdr>
        <w:spacing w:line="240" w:lineRule="auto"/>
        <w:ind w:right="96"/>
      </w:pPr>
    </w:p>
    <w:p w:rsidR="00C01587" w:rsidRDefault="00C01587" w:rsidP="00C01587">
      <w:pPr>
        <w:widowControl w:val="0"/>
        <w:pBdr>
          <w:top w:val="nil"/>
          <w:left w:val="nil"/>
          <w:bottom w:val="nil"/>
          <w:right w:val="nil"/>
          <w:between w:val="nil"/>
        </w:pBdr>
        <w:spacing w:line="240" w:lineRule="auto"/>
        <w:ind w:right="96" w:firstLine="14"/>
        <w:rPr>
          <w:color w:val="000000"/>
        </w:rPr>
      </w:pPr>
      <w:r w:rsidRPr="00DD20DA">
        <w:rPr>
          <w:b/>
        </w:rPr>
        <w:t>Closing date for applications:</w:t>
      </w:r>
      <w:r>
        <w:t xml:space="preserve"> midday, </w:t>
      </w:r>
      <w:r w:rsidR="008E58B5">
        <w:t>Friday 19 April</w:t>
      </w:r>
      <w:r w:rsidR="00E16AF3">
        <w:t xml:space="preserve"> </w:t>
      </w:r>
      <w:r>
        <w:t>202</w:t>
      </w:r>
      <w:r w:rsidR="00BA126D">
        <w:t>4</w:t>
      </w:r>
    </w:p>
    <w:p w:rsidR="00C01587" w:rsidRDefault="00C01587" w:rsidP="00C01587">
      <w:pPr>
        <w:widowControl w:val="0"/>
        <w:pBdr>
          <w:top w:val="nil"/>
          <w:left w:val="nil"/>
          <w:bottom w:val="nil"/>
          <w:right w:val="nil"/>
          <w:between w:val="nil"/>
        </w:pBdr>
        <w:spacing w:line="240" w:lineRule="auto"/>
        <w:ind w:left="16"/>
        <w:rPr>
          <w:color w:val="000000"/>
        </w:rPr>
      </w:pPr>
    </w:p>
    <w:p w:rsidR="00C01587" w:rsidRDefault="00C01587" w:rsidP="00C01587">
      <w:pPr>
        <w:widowControl w:val="0"/>
        <w:pBdr>
          <w:top w:val="nil"/>
          <w:left w:val="nil"/>
          <w:bottom w:val="nil"/>
          <w:right w:val="nil"/>
          <w:between w:val="nil"/>
        </w:pBdr>
        <w:spacing w:line="240" w:lineRule="auto"/>
        <w:ind w:left="16"/>
        <w:rPr>
          <w:color w:val="000000"/>
        </w:rPr>
      </w:pPr>
      <w:r w:rsidRPr="001E7CCA">
        <w:rPr>
          <w:b/>
          <w:bCs/>
          <w:color w:val="000000"/>
        </w:rPr>
        <w:t>Interview</w:t>
      </w:r>
      <w:bookmarkStart w:id="1" w:name="_Hlk147221397"/>
      <w:r w:rsidR="00D94260">
        <w:rPr>
          <w:b/>
          <w:bCs/>
          <w:color w:val="000000"/>
        </w:rPr>
        <w:t xml:space="preserve">s: </w:t>
      </w:r>
      <w:r w:rsidR="008E58B5">
        <w:rPr>
          <w:color w:val="000000"/>
        </w:rPr>
        <w:t>Wednesday 1 May</w:t>
      </w:r>
      <w:r w:rsidR="00D94260">
        <w:rPr>
          <w:color w:val="000000"/>
        </w:rPr>
        <w:t xml:space="preserve"> 2024</w:t>
      </w:r>
    </w:p>
    <w:p w:rsidR="00C01587" w:rsidRDefault="00C01587" w:rsidP="00C01587">
      <w:pPr>
        <w:widowControl w:val="0"/>
        <w:pBdr>
          <w:top w:val="nil"/>
          <w:left w:val="nil"/>
          <w:bottom w:val="nil"/>
          <w:right w:val="nil"/>
          <w:between w:val="nil"/>
        </w:pBdr>
        <w:spacing w:line="240" w:lineRule="auto"/>
        <w:ind w:left="16"/>
        <w:rPr>
          <w:color w:val="000000"/>
        </w:rPr>
      </w:pPr>
    </w:p>
    <w:p w:rsidR="00C01587" w:rsidRPr="001E7CCA" w:rsidRDefault="00C01587" w:rsidP="00C01587">
      <w:pPr>
        <w:widowControl w:val="0"/>
        <w:pBdr>
          <w:top w:val="nil"/>
          <w:left w:val="nil"/>
          <w:bottom w:val="nil"/>
          <w:right w:val="nil"/>
          <w:between w:val="nil"/>
        </w:pBdr>
        <w:spacing w:line="240" w:lineRule="auto"/>
        <w:ind w:left="16"/>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C01587" w:rsidRDefault="00C01587" w:rsidP="00C01587">
      <w:pPr>
        <w:widowControl w:val="0"/>
        <w:pBdr>
          <w:top w:val="nil"/>
          <w:left w:val="nil"/>
          <w:bottom w:val="nil"/>
          <w:right w:val="nil"/>
          <w:between w:val="nil"/>
        </w:pBdr>
        <w:spacing w:line="240" w:lineRule="auto"/>
        <w:ind w:left="16"/>
        <w:rPr>
          <w:color w:val="000000"/>
        </w:rPr>
      </w:pPr>
    </w:p>
    <w:bookmarkEnd w:id="1"/>
    <w:p w:rsidR="00DD20DA" w:rsidRDefault="000A6981" w:rsidP="00C01587">
      <w:pPr>
        <w:widowControl w:val="0"/>
        <w:pBdr>
          <w:top w:val="nil"/>
          <w:left w:val="nil"/>
          <w:bottom w:val="nil"/>
          <w:right w:val="nil"/>
          <w:between w:val="nil"/>
        </w:pBdr>
        <w:ind w:right="96" w:firstLine="14"/>
      </w:pPr>
      <w:r>
        <w:t xml:space="preserve">For an application </w:t>
      </w:r>
      <w:r w:rsidR="001652C1">
        <w:t xml:space="preserve">form </w:t>
      </w:r>
      <w:r>
        <w:t xml:space="preserve">and further details please </w:t>
      </w:r>
      <w:r w:rsidR="00C01587">
        <w:t xml:space="preserve">refer to the </w:t>
      </w:r>
      <w:r w:rsidR="00E16AF3">
        <w:t>Chester &amp; Stoke</w:t>
      </w:r>
      <w:r w:rsidR="00B53829">
        <w:t>-on-Trent</w:t>
      </w:r>
      <w:r w:rsidR="00C01587">
        <w:t xml:space="preserve"> District Methodist Church website</w:t>
      </w:r>
      <w:r w:rsidR="00B475E3">
        <w:t xml:space="preserve">, </w:t>
      </w:r>
      <w:hyperlink r:id="rId8" w:history="1">
        <w:r w:rsidR="00DD20DA" w:rsidRPr="003125D9">
          <w:rPr>
            <w:rStyle w:val="Hyperlink"/>
          </w:rPr>
          <w:t>https://www.candsmethodists.org.uk/opportunities-1.html</w:t>
        </w:r>
      </w:hyperlink>
      <w:r w:rsidR="00DD20DA">
        <w:t xml:space="preserve"> </w:t>
      </w:r>
    </w:p>
    <w:p w:rsidR="00B475E3" w:rsidRDefault="00C01587" w:rsidP="00C01587">
      <w:pPr>
        <w:widowControl w:val="0"/>
        <w:pBdr>
          <w:top w:val="nil"/>
          <w:left w:val="nil"/>
          <w:bottom w:val="nil"/>
          <w:right w:val="nil"/>
          <w:between w:val="nil"/>
        </w:pBdr>
        <w:ind w:right="96" w:firstLine="14"/>
      </w:pPr>
      <w:proofErr w:type="gramStart"/>
      <w:r>
        <w:t>or</w:t>
      </w:r>
      <w:proofErr w:type="gramEnd"/>
      <w:r>
        <w:t xml:space="preserve"> contact</w:t>
      </w:r>
      <w:r w:rsidR="00E16AF3">
        <w:t xml:space="preserve"> Rob Glassonbury</w:t>
      </w:r>
      <w:r w:rsidR="000A6981">
        <w:t>, District Administrator at</w:t>
      </w:r>
      <w:r w:rsidR="00B53829">
        <w:t xml:space="preserve"> </w:t>
      </w:r>
      <w:hyperlink r:id="rId9" w:history="1">
        <w:r w:rsidR="00B53829" w:rsidRPr="009E2740">
          <w:rPr>
            <w:rStyle w:val="Hyperlink"/>
          </w:rPr>
          <w:t>chester.stoke@btconnect.com</w:t>
        </w:r>
      </w:hyperlink>
    </w:p>
    <w:p w:rsidR="00B53829" w:rsidRDefault="00B53829" w:rsidP="00C01587">
      <w:pPr>
        <w:widowControl w:val="0"/>
        <w:pBdr>
          <w:top w:val="nil"/>
          <w:left w:val="nil"/>
          <w:bottom w:val="nil"/>
          <w:right w:val="nil"/>
          <w:between w:val="nil"/>
        </w:pBdr>
        <w:ind w:right="96" w:firstLine="14"/>
      </w:pPr>
    </w:p>
    <w:p w:rsidR="00C01587" w:rsidRDefault="000A6981" w:rsidP="00B53829">
      <w:pPr>
        <w:widowControl w:val="0"/>
        <w:pBdr>
          <w:top w:val="nil"/>
          <w:left w:val="nil"/>
          <w:bottom w:val="nil"/>
          <w:right w:val="nil"/>
          <w:between w:val="nil"/>
        </w:pBdr>
        <w:ind w:right="96"/>
      </w:pPr>
      <w:r>
        <w:t>If you have any questions reg</w:t>
      </w:r>
      <w:r w:rsidR="00C01587">
        <w:t xml:space="preserve">arding the role, you may contact </w:t>
      </w:r>
      <w:r w:rsidR="003E5250">
        <w:t>Christine Kennedy</w:t>
      </w:r>
      <w:r>
        <w:t xml:space="preserve"> </w:t>
      </w:r>
      <w:r w:rsidR="007D6BFB">
        <w:t>Case Work Supervisor</w:t>
      </w:r>
      <w:r w:rsidR="00B53829">
        <w:t xml:space="preserve"> at </w:t>
      </w:r>
      <w:hyperlink r:id="rId10" w:history="1">
        <w:r w:rsidR="00B53829" w:rsidRPr="009E2740">
          <w:rPr>
            <w:rStyle w:val="Hyperlink"/>
          </w:rPr>
          <w:t>kennedyc@methodistchurch.org.uk</w:t>
        </w:r>
      </w:hyperlink>
    </w:p>
    <w:p w:rsidR="00E06838" w:rsidRDefault="00E06838"/>
    <w:sectPr w:rsidR="00E06838">
      <w:head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F5CA4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F5CA46" w16cid:durableId="59E2D2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096" w:rsidRDefault="00D43096" w:rsidP="00C01587">
      <w:pPr>
        <w:spacing w:line="240" w:lineRule="auto"/>
      </w:pPr>
      <w:r>
        <w:separator/>
      </w:r>
    </w:p>
  </w:endnote>
  <w:endnote w:type="continuationSeparator" w:id="0">
    <w:p w:rsidR="00D43096" w:rsidRDefault="00D43096" w:rsidP="00C015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096" w:rsidRDefault="00D43096" w:rsidP="00C01587">
      <w:pPr>
        <w:spacing w:line="240" w:lineRule="auto"/>
      </w:pPr>
      <w:r>
        <w:separator/>
      </w:r>
    </w:p>
  </w:footnote>
  <w:footnote w:type="continuationSeparator" w:id="0">
    <w:p w:rsidR="00D43096" w:rsidRDefault="00D43096" w:rsidP="00C015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87" w:rsidRDefault="00C01587" w:rsidP="00C01587">
    <w:pPr>
      <w:pStyle w:val="Header"/>
      <w:jc w:val="cen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Staniland">
    <w15:presenceInfo w15:providerId="Windows Live" w15:userId="0e5cad7c4bf7ab00"/>
  </w15:person>
  <w15:person w15:author="Christine Kennedy">
    <w15:presenceInfo w15:providerId="AD" w15:userId="S-1-5-21-784022025-1930918328-1542849698-12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87"/>
    <w:rsid w:val="00010C46"/>
    <w:rsid w:val="000216BD"/>
    <w:rsid w:val="00077EF5"/>
    <w:rsid w:val="000977ED"/>
    <w:rsid w:val="000A6981"/>
    <w:rsid w:val="000B2AD5"/>
    <w:rsid w:val="000D3B91"/>
    <w:rsid w:val="000D60E0"/>
    <w:rsid w:val="00126924"/>
    <w:rsid w:val="001652C1"/>
    <w:rsid w:val="00200149"/>
    <w:rsid w:val="002012EE"/>
    <w:rsid w:val="002D2004"/>
    <w:rsid w:val="00335A21"/>
    <w:rsid w:val="00336B3E"/>
    <w:rsid w:val="00381136"/>
    <w:rsid w:val="003E5250"/>
    <w:rsid w:val="003E55D6"/>
    <w:rsid w:val="003F03C3"/>
    <w:rsid w:val="00445108"/>
    <w:rsid w:val="004464F4"/>
    <w:rsid w:val="00446C1E"/>
    <w:rsid w:val="00482C15"/>
    <w:rsid w:val="004A5C50"/>
    <w:rsid w:val="00591F67"/>
    <w:rsid w:val="005B276E"/>
    <w:rsid w:val="005E50AB"/>
    <w:rsid w:val="00661C92"/>
    <w:rsid w:val="0075088D"/>
    <w:rsid w:val="007A7624"/>
    <w:rsid w:val="007D6BFB"/>
    <w:rsid w:val="00800362"/>
    <w:rsid w:val="00894472"/>
    <w:rsid w:val="008E58B5"/>
    <w:rsid w:val="0097381D"/>
    <w:rsid w:val="009F3687"/>
    <w:rsid w:val="00AA425D"/>
    <w:rsid w:val="00AF4AB6"/>
    <w:rsid w:val="00B033B6"/>
    <w:rsid w:val="00B35BDB"/>
    <w:rsid w:val="00B475E3"/>
    <w:rsid w:val="00B53829"/>
    <w:rsid w:val="00B67AF5"/>
    <w:rsid w:val="00B74DD3"/>
    <w:rsid w:val="00BA126D"/>
    <w:rsid w:val="00BA332C"/>
    <w:rsid w:val="00C01587"/>
    <w:rsid w:val="00C0191E"/>
    <w:rsid w:val="00C31A53"/>
    <w:rsid w:val="00D43096"/>
    <w:rsid w:val="00D4618F"/>
    <w:rsid w:val="00D61910"/>
    <w:rsid w:val="00D94260"/>
    <w:rsid w:val="00DA7157"/>
    <w:rsid w:val="00DD20DA"/>
    <w:rsid w:val="00E06838"/>
    <w:rsid w:val="00E16AF3"/>
    <w:rsid w:val="00E33474"/>
    <w:rsid w:val="00E5463B"/>
    <w:rsid w:val="00E567BE"/>
    <w:rsid w:val="00EB5AD0"/>
    <w:rsid w:val="00EE3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587"/>
    <w:pPr>
      <w:spacing w:after="0" w:line="276" w:lineRule="auto"/>
    </w:pPr>
    <w:rPr>
      <w:rFonts w:ascii="Arial" w:eastAsia="Arial" w:hAnsi="Arial" w:cs="Arial"/>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587"/>
    <w:rPr>
      <w:color w:val="0563C1" w:themeColor="hyperlink"/>
      <w:u w:val="single"/>
    </w:rPr>
  </w:style>
  <w:style w:type="paragraph" w:styleId="Header">
    <w:name w:val="header"/>
    <w:basedOn w:val="Normal"/>
    <w:link w:val="HeaderChar"/>
    <w:uiPriority w:val="99"/>
    <w:unhideWhenUsed/>
    <w:rsid w:val="00C01587"/>
    <w:pPr>
      <w:tabs>
        <w:tab w:val="center" w:pos="4513"/>
        <w:tab w:val="right" w:pos="9026"/>
      </w:tabs>
      <w:spacing w:line="240" w:lineRule="auto"/>
    </w:pPr>
  </w:style>
  <w:style w:type="character" w:customStyle="1" w:styleId="HeaderChar">
    <w:name w:val="Header Char"/>
    <w:basedOn w:val="DefaultParagraphFont"/>
    <w:link w:val="Header"/>
    <w:uiPriority w:val="99"/>
    <w:rsid w:val="00C01587"/>
    <w:rPr>
      <w:rFonts w:ascii="Arial" w:eastAsia="Arial" w:hAnsi="Arial" w:cs="Arial"/>
      <w:kern w:val="0"/>
      <w:lang w:eastAsia="en-GB"/>
      <w14:ligatures w14:val="none"/>
    </w:rPr>
  </w:style>
  <w:style w:type="paragraph" w:styleId="Footer">
    <w:name w:val="footer"/>
    <w:basedOn w:val="Normal"/>
    <w:link w:val="FooterChar"/>
    <w:uiPriority w:val="99"/>
    <w:unhideWhenUsed/>
    <w:rsid w:val="00C01587"/>
    <w:pPr>
      <w:tabs>
        <w:tab w:val="center" w:pos="4513"/>
        <w:tab w:val="right" w:pos="9026"/>
      </w:tabs>
      <w:spacing w:line="240" w:lineRule="auto"/>
    </w:pPr>
  </w:style>
  <w:style w:type="character" w:customStyle="1" w:styleId="FooterChar">
    <w:name w:val="Footer Char"/>
    <w:basedOn w:val="DefaultParagraphFont"/>
    <w:link w:val="Footer"/>
    <w:uiPriority w:val="99"/>
    <w:rsid w:val="00C01587"/>
    <w:rPr>
      <w:rFonts w:ascii="Arial" w:eastAsia="Arial" w:hAnsi="Arial" w:cs="Arial"/>
      <w:kern w:val="0"/>
      <w:lang w:eastAsia="en-GB"/>
      <w14:ligatures w14:val="none"/>
    </w:rPr>
  </w:style>
  <w:style w:type="character" w:customStyle="1" w:styleId="UnresolvedMention1">
    <w:name w:val="Unresolved Mention1"/>
    <w:basedOn w:val="DefaultParagraphFont"/>
    <w:uiPriority w:val="99"/>
    <w:semiHidden/>
    <w:unhideWhenUsed/>
    <w:rsid w:val="000A6981"/>
    <w:rPr>
      <w:color w:val="605E5C"/>
      <w:shd w:val="clear" w:color="auto" w:fill="E1DFDD"/>
    </w:rPr>
  </w:style>
  <w:style w:type="paragraph" w:styleId="Revision">
    <w:name w:val="Revision"/>
    <w:hidden/>
    <w:uiPriority w:val="99"/>
    <w:semiHidden/>
    <w:rsid w:val="003F03C3"/>
    <w:pPr>
      <w:spacing w:after="0" w:line="240" w:lineRule="auto"/>
    </w:pPr>
    <w:rPr>
      <w:rFonts w:ascii="Arial" w:eastAsia="Arial" w:hAnsi="Arial" w:cs="Arial"/>
      <w:kern w:val="0"/>
      <w:lang w:eastAsia="en-GB"/>
      <w14:ligatures w14:val="none"/>
    </w:rPr>
  </w:style>
  <w:style w:type="character" w:customStyle="1" w:styleId="UnresolvedMention2">
    <w:name w:val="Unresolved Mention2"/>
    <w:basedOn w:val="DefaultParagraphFont"/>
    <w:uiPriority w:val="99"/>
    <w:semiHidden/>
    <w:unhideWhenUsed/>
    <w:rsid w:val="00B53829"/>
    <w:rPr>
      <w:color w:val="605E5C"/>
      <w:shd w:val="clear" w:color="auto" w:fill="E1DFDD"/>
    </w:rPr>
  </w:style>
  <w:style w:type="character" w:styleId="CommentReference">
    <w:name w:val="annotation reference"/>
    <w:basedOn w:val="DefaultParagraphFont"/>
    <w:uiPriority w:val="99"/>
    <w:semiHidden/>
    <w:unhideWhenUsed/>
    <w:rsid w:val="00335A21"/>
    <w:rPr>
      <w:sz w:val="16"/>
      <w:szCs w:val="16"/>
    </w:rPr>
  </w:style>
  <w:style w:type="paragraph" w:styleId="CommentText">
    <w:name w:val="annotation text"/>
    <w:basedOn w:val="Normal"/>
    <w:link w:val="CommentTextChar"/>
    <w:uiPriority w:val="99"/>
    <w:semiHidden/>
    <w:unhideWhenUsed/>
    <w:rsid w:val="00335A21"/>
    <w:pPr>
      <w:spacing w:line="240" w:lineRule="auto"/>
    </w:pPr>
    <w:rPr>
      <w:sz w:val="20"/>
      <w:szCs w:val="20"/>
    </w:rPr>
  </w:style>
  <w:style w:type="character" w:customStyle="1" w:styleId="CommentTextChar">
    <w:name w:val="Comment Text Char"/>
    <w:basedOn w:val="DefaultParagraphFont"/>
    <w:link w:val="CommentText"/>
    <w:uiPriority w:val="99"/>
    <w:semiHidden/>
    <w:rsid w:val="00335A21"/>
    <w:rPr>
      <w:rFonts w:ascii="Arial" w:eastAsia="Arial" w:hAnsi="Arial" w:cs="Arial"/>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335A21"/>
    <w:rPr>
      <w:b/>
      <w:bCs/>
    </w:rPr>
  </w:style>
  <w:style w:type="character" w:customStyle="1" w:styleId="CommentSubjectChar">
    <w:name w:val="Comment Subject Char"/>
    <w:basedOn w:val="CommentTextChar"/>
    <w:link w:val="CommentSubject"/>
    <w:uiPriority w:val="99"/>
    <w:semiHidden/>
    <w:rsid w:val="00335A21"/>
    <w:rPr>
      <w:rFonts w:ascii="Arial" w:eastAsia="Arial" w:hAnsi="Arial" w:cs="Arial"/>
      <w:b/>
      <w:bCs/>
      <w:kern w:val="0"/>
      <w:sz w:val="20"/>
      <w:szCs w:val="20"/>
      <w:lang w:eastAsia="en-GB"/>
      <w14:ligatures w14:val="none"/>
    </w:rPr>
  </w:style>
  <w:style w:type="paragraph" w:styleId="BalloonText">
    <w:name w:val="Balloon Text"/>
    <w:basedOn w:val="Normal"/>
    <w:link w:val="BalloonTextChar"/>
    <w:uiPriority w:val="99"/>
    <w:semiHidden/>
    <w:unhideWhenUsed/>
    <w:rsid w:val="00335A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A21"/>
    <w:rPr>
      <w:rFonts w:ascii="Segoe UI" w:eastAsia="Arial" w:hAnsi="Segoe UI" w:cs="Segoe UI"/>
      <w:kern w:val="0"/>
      <w:sz w:val="18"/>
      <w:szCs w:val="18"/>
      <w:lang w:eastAsia="en-GB"/>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587"/>
    <w:pPr>
      <w:spacing w:after="0" w:line="276" w:lineRule="auto"/>
    </w:pPr>
    <w:rPr>
      <w:rFonts w:ascii="Arial" w:eastAsia="Arial" w:hAnsi="Arial" w:cs="Arial"/>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587"/>
    <w:rPr>
      <w:color w:val="0563C1" w:themeColor="hyperlink"/>
      <w:u w:val="single"/>
    </w:rPr>
  </w:style>
  <w:style w:type="paragraph" w:styleId="Header">
    <w:name w:val="header"/>
    <w:basedOn w:val="Normal"/>
    <w:link w:val="HeaderChar"/>
    <w:uiPriority w:val="99"/>
    <w:unhideWhenUsed/>
    <w:rsid w:val="00C01587"/>
    <w:pPr>
      <w:tabs>
        <w:tab w:val="center" w:pos="4513"/>
        <w:tab w:val="right" w:pos="9026"/>
      </w:tabs>
      <w:spacing w:line="240" w:lineRule="auto"/>
    </w:pPr>
  </w:style>
  <w:style w:type="character" w:customStyle="1" w:styleId="HeaderChar">
    <w:name w:val="Header Char"/>
    <w:basedOn w:val="DefaultParagraphFont"/>
    <w:link w:val="Header"/>
    <w:uiPriority w:val="99"/>
    <w:rsid w:val="00C01587"/>
    <w:rPr>
      <w:rFonts w:ascii="Arial" w:eastAsia="Arial" w:hAnsi="Arial" w:cs="Arial"/>
      <w:kern w:val="0"/>
      <w:lang w:eastAsia="en-GB"/>
      <w14:ligatures w14:val="none"/>
    </w:rPr>
  </w:style>
  <w:style w:type="paragraph" w:styleId="Footer">
    <w:name w:val="footer"/>
    <w:basedOn w:val="Normal"/>
    <w:link w:val="FooterChar"/>
    <w:uiPriority w:val="99"/>
    <w:unhideWhenUsed/>
    <w:rsid w:val="00C01587"/>
    <w:pPr>
      <w:tabs>
        <w:tab w:val="center" w:pos="4513"/>
        <w:tab w:val="right" w:pos="9026"/>
      </w:tabs>
      <w:spacing w:line="240" w:lineRule="auto"/>
    </w:pPr>
  </w:style>
  <w:style w:type="character" w:customStyle="1" w:styleId="FooterChar">
    <w:name w:val="Footer Char"/>
    <w:basedOn w:val="DefaultParagraphFont"/>
    <w:link w:val="Footer"/>
    <w:uiPriority w:val="99"/>
    <w:rsid w:val="00C01587"/>
    <w:rPr>
      <w:rFonts w:ascii="Arial" w:eastAsia="Arial" w:hAnsi="Arial" w:cs="Arial"/>
      <w:kern w:val="0"/>
      <w:lang w:eastAsia="en-GB"/>
      <w14:ligatures w14:val="none"/>
    </w:rPr>
  </w:style>
  <w:style w:type="character" w:customStyle="1" w:styleId="UnresolvedMention1">
    <w:name w:val="Unresolved Mention1"/>
    <w:basedOn w:val="DefaultParagraphFont"/>
    <w:uiPriority w:val="99"/>
    <w:semiHidden/>
    <w:unhideWhenUsed/>
    <w:rsid w:val="000A6981"/>
    <w:rPr>
      <w:color w:val="605E5C"/>
      <w:shd w:val="clear" w:color="auto" w:fill="E1DFDD"/>
    </w:rPr>
  </w:style>
  <w:style w:type="paragraph" w:styleId="Revision">
    <w:name w:val="Revision"/>
    <w:hidden/>
    <w:uiPriority w:val="99"/>
    <w:semiHidden/>
    <w:rsid w:val="003F03C3"/>
    <w:pPr>
      <w:spacing w:after="0" w:line="240" w:lineRule="auto"/>
    </w:pPr>
    <w:rPr>
      <w:rFonts w:ascii="Arial" w:eastAsia="Arial" w:hAnsi="Arial" w:cs="Arial"/>
      <w:kern w:val="0"/>
      <w:lang w:eastAsia="en-GB"/>
      <w14:ligatures w14:val="none"/>
    </w:rPr>
  </w:style>
  <w:style w:type="character" w:customStyle="1" w:styleId="UnresolvedMention2">
    <w:name w:val="Unresolved Mention2"/>
    <w:basedOn w:val="DefaultParagraphFont"/>
    <w:uiPriority w:val="99"/>
    <w:semiHidden/>
    <w:unhideWhenUsed/>
    <w:rsid w:val="00B53829"/>
    <w:rPr>
      <w:color w:val="605E5C"/>
      <w:shd w:val="clear" w:color="auto" w:fill="E1DFDD"/>
    </w:rPr>
  </w:style>
  <w:style w:type="character" w:styleId="CommentReference">
    <w:name w:val="annotation reference"/>
    <w:basedOn w:val="DefaultParagraphFont"/>
    <w:uiPriority w:val="99"/>
    <w:semiHidden/>
    <w:unhideWhenUsed/>
    <w:rsid w:val="00335A21"/>
    <w:rPr>
      <w:sz w:val="16"/>
      <w:szCs w:val="16"/>
    </w:rPr>
  </w:style>
  <w:style w:type="paragraph" w:styleId="CommentText">
    <w:name w:val="annotation text"/>
    <w:basedOn w:val="Normal"/>
    <w:link w:val="CommentTextChar"/>
    <w:uiPriority w:val="99"/>
    <w:semiHidden/>
    <w:unhideWhenUsed/>
    <w:rsid w:val="00335A21"/>
    <w:pPr>
      <w:spacing w:line="240" w:lineRule="auto"/>
    </w:pPr>
    <w:rPr>
      <w:sz w:val="20"/>
      <w:szCs w:val="20"/>
    </w:rPr>
  </w:style>
  <w:style w:type="character" w:customStyle="1" w:styleId="CommentTextChar">
    <w:name w:val="Comment Text Char"/>
    <w:basedOn w:val="DefaultParagraphFont"/>
    <w:link w:val="CommentText"/>
    <w:uiPriority w:val="99"/>
    <w:semiHidden/>
    <w:rsid w:val="00335A21"/>
    <w:rPr>
      <w:rFonts w:ascii="Arial" w:eastAsia="Arial" w:hAnsi="Arial" w:cs="Arial"/>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335A21"/>
    <w:rPr>
      <w:b/>
      <w:bCs/>
    </w:rPr>
  </w:style>
  <w:style w:type="character" w:customStyle="1" w:styleId="CommentSubjectChar">
    <w:name w:val="Comment Subject Char"/>
    <w:basedOn w:val="CommentTextChar"/>
    <w:link w:val="CommentSubject"/>
    <w:uiPriority w:val="99"/>
    <w:semiHidden/>
    <w:rsid w:val="00335A21"/>
    <w:rPr>
      <w:rFonts w:ascii="Arial" w:eastAsia="Arial" w:hAnsi="Arial" w:cs="Arial"/>
      <w:b/>
      <w:bCs/>
      <w:kern w:val="0"/>
      <w:sz w:val="20"/>
      <w:szCs w:val="20"/>
      <w:lang w:eastAsia="en-GB"/>
      <w14:ligatures w14:val="none"/>
    </w:rPr>
  </w:style>
  <w:style w:type="paragraph" w:styleId="BalloonText">
    <w:name w:val="Balloon Text"/>
    <w:basedOn w:val="Normal"/>
    <w:link w:val="BalloonTextChar"/>
    <w:uiPriority w:val="99"/>
    <w:semiHidden/>
    <w:unhideWhenUsed/>
    <w:rsid w:val="00335A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A21"/>
    <w:rPr>
      <w:rFonts w:ascii="Segoe UI" w:eastAsia="Arial" w:hAnsi="Segoe UI" w:cs="Segoe UI"/>
      <w:kern w:val="0"/>
      <w:sz w:val="18"/>
      <w:szCs w:val="18"/>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dsmethodists.org.uk/opportunities-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kennedyc@methodistchurch.org.uk" TargetMode="External"/><Relationship Id="rId4" Type="http://schemas.openxmlformats.org/officeDocument/2006/relationships/webSettings" Target="webSettings.xml"/><Relationship Id="rId9" Type="http://schemas.openxmlformats.org/officeDocument/2006/relationships/hyperlink" Target="mailto:chester.stoke@btconnect.co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jaeger</dc:creator>
  <cp:keywords/>
  <dc:description/>
  <cp:lastModifiedBy>Methodist</cp:lastModifiedBy>
  <cp:revision>4</cp:revision>
  <cp:lastPrinted>2024-03-06T12:28:00Z</cp:lastPrinted>
  <dcterms:created xsi:type="dcterms:W3CDTF">2024-03-13T11:07:00Z</dcterms:created>
  <dcterms:modified xsi:type="dcterms:W3CDTF">2024-03-15T10:27:00Z</dcterms:modified>
</cp:coreProperties>
</file>